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240" w:lineRule="atLeast"/>
        <w:jc w:val="lef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附件2：       </w:t>
      </w:r>
      <w:r>
        <w:rPr>
          <w:rFonts w:hint="eastAsia" w:ascii="仿宋_GB2312" w:eastAsia="仿宋_GB2312"/>
          <w:b/>
          <w:bCs/>
          <w:sz w:val="28"/>
          <w:szCs w:val="28"/>
        </w:rPr>
        <w:t>安徽新闻出版职业技术学院招聘会参会回执单</w:t>
      </w:r>
    </w:p>
    <w:tbl>
      <w:tblPr>
        <w:tblStyle w:val="2"/>
        <w:tblW w:w="9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58"/>
        <w:gridCol w:w="1533"/>
        <w:gridCol w:w="864"/>
        <w:gridCol w:w="1646"/>
        <w:gridCol w:w="1198"/>
        <w:gridCol w:w="215"/>
        <w:gridCol w:w="853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37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单位地址</w:t>
            </w:r>
          </w:p>
        </w:tc>
        <w:tc>
          <w:tcPr>
            <w:tcW w:w="4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    编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网   址</w:t>
            </w:r>
          </w:p>
        </w:tc>
        <w:tc>
          <w:tcPr>
            <w:tcW w:w="4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统一信用社会代码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联系部门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    话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联系手机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传    真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招聘邮箱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  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  务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手机/办公电话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预计到会时间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当天是否离开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职位名称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学历及专业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 数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岗位要求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260" w:lineRule="exact"/>
        <w:jc w:val="left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spacing w:line="260" w:lineRule="exact"/>
        <w:jc w:val="left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注意事项：</w:t>
      </w:r>
    </w:p>
    <w:p>
      <w:pPr>
        <w:spacing w:line="260" w:lineRule="exact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1、邮件主题以“企业全称+安徽新闻出版职业技术学院招聘会”命名；</w:t>
      </w:r>
    </w:p>
    <w:p>
      <w:pPr>
        <w:spacing w:line="260" w:lineRule="exact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2、公司招聘简章采用word版,无图片，招聘信息应当包括用人单位基本情况、招聘岗位、人数、专业要求、工作内容、招录条件、劳动报酬、福利待遇、社会保险、提升通道等内容；</w:t>
      </w:r>
    </w:p>
    <w:p>
      <w:pPr>
        <w:spacing w:line="260" w:lineRule="exact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3、为便于我们做好宣传和接待工作，请务必于2022年5月28日前将上述材料发到指定邮箱。</w:t>
      </w:r>
    </w:p>
    <w:p>
      <w:r>
        <w:rPr>
          <w:rFonts w:hint="eastAsia" w:ascii="仿宋_GB2312" w:hAnsi="仿宋_GB2312" w:eastAsia="仿宋_GB2312" w:cs="仿宋_GB2312"/>
          <w:szCs w:val="21"/>
        </w:rPr>
        <w:t>联系人：李老师  办公电话：（0551）62696768   电子邮箱：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HYPERLINK "mailto:wxl@gslrc.com"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job@gslrc.com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2U1MDNhOTQ5MDhmMWJiZjU5ZDBlYWU2NzMzOTQifQ=="/>
  </w:docVars>
  <w:rsids>
    <w:rsidRoot w:val="00000000"/>
    <w:rsid w:val="1FC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徐徐徐</cp:lastModifiedBy>
  <dcterms:modified xsi:type="dcterms:W3CDTF">2022-05-25T10:48:35Z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3DDA0B340CE4448E804E7FBC79CACDB3</vt:lpwstr>
  </property>
</Properties>
</file>